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FC" w:rsidRPr="00514EFC" w:rsidRDefault="00514EFC" w:rsidP="00514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4EFC">
        <w:rPr>
          <w:rFonts w:ascii="Arial" w:eastAsia="Times New Roman" w:hAnsi="Arial" w:cs="Arial"/>
          <w:b/>
          <w:bCs/>
          <w:color w:val="222222"/>
          <w:sz w:val="28"/>
          <w:szCs w:val="28"/>
        </w:rPr>
        <w:t>Scholarship Information</w:t>
      </w:r>
    </w:p>
    <w:p w:rsidR="00514EFC" w:rsidRPr="00514EFC" w:rsidRDefault="00514EFC" w:rsidP="00514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4EFC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514EFC" w:rsidRPr="00514EFC" w:rsidRDefault="00514EFC" w:rsidP="00514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Wendy’s High School Heisman:  </w:t>
      </w:r>
      <w:r w:rsidRPr="00514EFC">
        <w:rPr>
          <w:rFonts w:ascii="Arial" w:eastAsia="Times New Roman" w:hAnsi="Arial" w:cs="Arial"/>
          <w:color w:val="222222"/>
          <w:sz w:val="26"/>
          <w:szCs w:val="26"/>
        </w:rPr>
        <w:t>Any senior student-athlete may apply at </w:t>
      </w:r>
      <w:hyperlink r:id="rId4" w:tgtFrame="_blank" w:history="1">
        <w:r w:rsidRPr="00514EFC">
          <w:rPr>
            <w:rFonts w:ascii="Arial" w:eastAsia="Times New Roman" w:hAnsi="Arial" w:cs="Arial"/>
            <w:color w:val="1155CC"/>
            <w:sz w:val="26"/>
            <w:u w:val="single"/>
          </w:rPr>
          <w:t>www.wendysheisman.com</w:t>
        </w:r>
      </w:hyperlink>
      <w:r w:rsidRPr="00514EFC">
        <w:rPr>
          <w:rFonts w:ascii="Arial" w:eastAsia="Times New Roman" w:hAnsi="Arial" w:cs="Arial"/>
          <w:color w:val="222222"/>
          <w:sz w:val="26"/>
          <w:szCs w:val="26"/>
        </w:rPr>
        <w:t>. 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Deadline is Oct. 2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  <w:vertAlign w:val="superscript"/>
        </w:rPr>
        <w:t>nd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.</w:t>
      </w:r>
    </w:p>
    <w:p w:rsidR="00514EFC" w:rsidRPr="00514EFC" w:rsidRDefault="00514EFC" w:rsidP="00514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 </w:t>
      </w:r>
    </w:p>
    <w:p w:rsidR="00514EFC" w:rsidRPr="00514EFC" w:rsidRDefault="00514EFC" w:rsidP="00514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Horatio Alger:  </w:t>
      </w:r>
      <w:r w:rsidRPr="00514EFC">
        <w:rPr>
          <w:rFonts w:ascii="Arial" w:eastAsia="Times New Roman" w:hAnsi="Arial" w:cs="Arial"/>
          <w:color w:val="222222"/>
          <w:sz w:val="26"/>
          <w:szCs w:val="26"/>
        </w:rPr>
        <w:t>Any senior planning to pursue a bachelor’s degree, have $55,000 or lower gross family income and maintain a 2.0 GPA or higher may apply at </w:t>
      </w:r>
      <w:hyperlink w:tgtFrame="_blank" w:history="1">
        <w:r w:rsidRPr="00514EFC">
          <w:rPr>
            <w:rFonts w:ascii="Arial" w:eastAsia="Times New Roman" w:hAnsi="Arial" w:cs="Arial"/>
            <w:color w:val="1155CC"/>
            <w:sz w:val="26"/>
            <w:u w:val="single"/>
          </w:rPr>
          <w:t>www.scholars.horatioalger,.org</w:t>
        </w:r>
      </w:hyperlink>
      <w:r w:rsidRPr="00514EFC">
        <w:rPr>
          <w:rFonts w:ascii="Arial" w:eastAsia="Times New Roman" w:hAnsi="Arial" w:cs="Arial"/>
          <w:color w:val="222222"/>
          <w:sz w:val="26"/>
          <w:szCs w:val="26"/>
        </w:rPr>
        <w:t>.  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Deadline is </w:t>
      </w:r>
      <w:r w:rsidRPr="00514EFC">
        <w:rPr>
          <w:rFonts w:ascii="Arial" w:eastAsia="Times New Roman" w:hAnsi="Arial" w:cs="Arial"/>
          <w:b/>
          <w:bCs/>
          <w:color w:val="222222"/>
          <w:sz w:val="26"/>
        </w:rPr>
        <w:t>Oct. 25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  <w:vertAlign w:val="superscript"/>
        </w:rPr>
        <w:t>th.</w:t>
      </w:r>
    </w:p>
    <w:p w:rsidR="00514EFC" w:rsidRPr="00514EFC" w:rsidRDefault="00514EFC" w:rsidP="00514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 </w:t>
      </w:r>
    </w:p>
    <w:p w:rsidR="00514EFC" w:rsidRPr="00514EFC" w:rsidRDefault="00514EFC" w:rsidP="00514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Coca-Cola Scholars Program:  </w:t>
      </w:r>
      <w:r w:rsidRPr="00514EFC">
        <w:rPr>
          <w:rFonts w:ascii="Arial" w:eastAsia="Times New Roman" w:hAnsi="Arial" w:cs="Arial"/>
          <w:color w:val="222222"/>
          <w:sz w:val="26"/>
          <w:szCs w:val="26"/>
        </w:rPr>
        <w:t>Any senior with a 3.0 GPA or higher may apply at </w:t>
      </w:r>
      <w:hyperlink r:id="rId5" w:tgtFrame="_blank" w:history="1">
        <w:r w:rsidRPr="00514EFC">
          <w:rPr>
            <w:rFonts w:ascii="Arial" w:eastAsia="Times New Roman" w:hAnsi="Arial" w:cs="Arial"/>
            <w:color w:val="1155CC"/>
            <w:sz w:val="26"/>
            <w:u w:val="single"/>
          </w:rPr>
          <w:t>www.coca-colascholars.org</w:t>
        </w:r>
      </w:hyperlink>
      <w:r w:rsidRPr="00514EFC">
        <w:rPr>
          <w:rFonts w:ascii="Arial" w:eastAsia="Times New Roman" w:hAnsi="Arial" w:cs="Arial"/>
          <w:color w:val="222222"/>
          <w:sz w:val="26"/>
          <w:szCs w:val="26"/>
        </w:rPr>
        <w:t>. 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Deadline is Oct. 31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  <w:vertAlign w:val="superscript"/>
        </w:rPr>
        <w:t>st</w:t>
      </w:r>
      <w:r w:rsidRPr="00514EFC">
        <w:rPr>
          <w:rFonts w:ascii="Arial" w:eastAsia="Times New Roman" w:hAnsi="Arial" w:cs="Arial"/>
          <w:b/>
          <w:bCs/>
          <w:color w:val="222222"/>
          <w:sz w:val="26"/>
          <w:szCs w:val="26"/>
        </w:rPr>
        <w:t>.</w:t>
      </w:r>
    </w:p>
    <w:p w:rsidR="00AB328D" w:rsidRDefault="00514EFC"/>
    <w:sectPr w:rsidR="00AB328D" w:rsidSect="008B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14EFC"/>
    <w:rsid w:val="00514EFC"/>
    <w:rsid w:val="008B0903"/>
    <w:rsid w:val="00AA3DAC"/>
    <w:rsid w:val="00C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EFC"/>
    <w:rPr>
      <w:color w:val="0000FF"/>
      <w:u w:val="single"/>
    </w:rPr>
  </w:style>
  <w:style w:type="character" w:customStyle="1" w:styleId="aqj">
    <w:name w:val="aqj"/>
    <w:basedOn w:val="DefaultParagraphFont"/>
    <w:rsid w:val="00514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ca-colascholars.org/" TargetMode="External"/><Relationship Id="rId4" Type="http://schemas.openxmlformats.org/officeDocument/2006/relationships/hyperlink" Target="http://www.wendysheis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Foltz</dc:creator>
  <cp:lastModifiedBy>Traci Foltz</cp:lastModifiedBy>
  <cp:revision>1</cp:revision>
  <dcterms:created xsi:type="dcterms:W3CDTF">2015-09-08T18:58:00Z</dcterms:created>
  <dcterms:modified xsi:type="dcterms:W3CDTF">2015-09-08T18:59:00Z</dcterms:modified>
</cp:coreProperties>
</file>